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88" w:rsidRDefault="00360588" w:rsidP="00360588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Принято родительским советом                                                                 Утвержд</w:t>
      </w:r>
      <w:r w:rsidR="000F1755">
        <w:rPr>
          <w:rFonts w:ascii="Times New Roman" w:hAnsi="Times New Roman" w:cs="Times New Roman"/>
          <w:b/>
          <w:bCs/>
        </w:rPr>
        <w:t>ено</w:t>
      </w:r>
      <w:r>
        <w:rPr>
          <w:rFonts w:ascii="Times New Roman" w:hAnsi="Times New Roman" w:cs="Times New Roman"/>
          <w:b/>
          <w:bCs/>
        </w:rPr>
        <w:t>:</w:t>
      </w:r>
    </w:p>
    <w:p w:rsidR="00360588" w:rsidRPr="00360588" w:rsidRDefault="00360588" w:rsidP="00360588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Протокол №_</w:t>
      </w:r>
      <w:r w:rsidR="00FA740C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___ от __</w:t>
      </w:r>
      <w:r w:rsidR="00FA740C">
        <w:rPr>
          <w:rFonts w:ascii="Times New Roman" w:hAnsi="Times New Roman" w:cs="Times New Roman"/>
          <w:b/>
          <w:bCs/>
        </w:rPr>
        <w:t>15.05.15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Приказ №_</w:t>
      </w:r>
      <w:r w:rsidR="00FA740C">
        <w:rPr>
          <w:rFonts w:ascii="Times New Roman" w:hAnsi="Times New Roman" w:cs="Times New Roman"/>
          <w:b/>
          <w:bCs/>
        </w:rPr>
        <w:t>91</w:t>
      </w:r>
      <w:r>
        <w:rPr>
          <w:rFonts w:ascii="Times New Roman" w:hAnsi="Times New Roman" w:cs="Times New Roman"/>
          <w:b/>
          <w:bCs/>
        </w:rPr>
        <w:t>__от _</w:t>
      </w:r>
      <w:r w:rsidR="00FA740C">
        <w:rPr>
          <w:rFonts w:ascii="Times New Roman" w:hAnsi="Times New Roman" w:cs="Times New Roman"/>
          <w:b/>
          <w:bCs/>
        </w:rPr>
        <w:t>21.05.15_</w:t>
      </w:r>
    </w:p>
    <w:p w:rsidR="00360588" w:rsidRDefault="00360588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0588" w:rsidRDefault="00360588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 О СОВЕТЕ РОДИТЕЛЕЙ</w:t>
      </w:r>
    </w:p>
    <w:p w:rsidR="00A4798C" w:rsidRDefault="00360588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МБОУ СОШ п.Мариинский рейд</w:t>
      </w:r>
    </w:p>
    <w:p w:rsidR="00360588" w:rsidRDefault="00360588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Федеральным законом «Об образовании в Российской Федерации», Приказом министерства образования и науки РФ от 15.03.2013 № 185 "Об утверждении Порядка применения к обучающимся и снятия с обучающихся мер дисциплинарного взыскания" на основании устава общеобразовательной организации (далее — ОО).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Совет родителей (законных представителей) учащихся (далее — Совет) создается, реорганизуются и ликвидируются приказом директора ОО по инициативе законных представителей учащихся.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своей деятельности Совет руководствуется Конвенцией ООН о правах ребенка, федеральным, региональным и местным законодательством в области образования и социальной защиты, уставом ОО и настоящим Положением.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Основные функции Совета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функциями Совета являются: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Планирование своей деятельности.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Обеспечение участия законных представителей учащихся в управлении ОО.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Представление и защита законных прав и интересов учащихся.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Защита прав и интересов законных представителей учащихся.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Содействие руководству ОО в: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совершенствовании условий образовательного процесса;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охране жизни и здоровья учащихся;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и проведении общих мероприятий в ОО.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Организация работы с законными представителями учащихся по разъяснению прав, обязанностей и ответственности участников образовательных отношений.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Предоставление мнения при принятии локальных нормативных актов, затрагивающих права и законные интересы учащихся и их законных представителей и применении к учащимся мер дисциплинарного взыскания.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Задачи Совета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активное участие в: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воспитании у учащихся уважения к окружающим, сознательной дисциплины, культуры поведения, заботливого отношения к родителям и старшим;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повышении педагогической культуры законных представителей учащихся на основе программы их педагогического всеобуча;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проведении разъяснительной и консультативной работы среди законных представителей учащихся о правах, обязанностях и ответственности участников образовательных отношений;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подготовке ОО к новому учебному году;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привлечении законных представителей учащихся к организации внеклассной и внешкольной работы, учебно-исследовательской и общественной деятельности, технического и художественного творчества, экскурсионно-туристической и спортивно-массовой работы с учащимися;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содействие: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ОО в выполнении учащимися правил внутреннего распорядка учащихся;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образовательных отношений в воспитании у учащихся ответственного отношения к учебе, привитии им навыков учебного труда и самообразования, приобщении их к работе с книгой и другими источниками информации;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законным представителям учащихся в повышении их ответственности за выполнение обязанностей по воспитанию детей;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оказание помощи: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семьям в создании необходимых условий для своевременного получения их детьми полного общего образования;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классным руководителям в изучении и улучшении условий воспитания детей в семье, в пропаганде среди законных представителей учащихся положительного опыта семейной жизни;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ОО в организации и проведении общешкольных родительских собраний;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контроль совместно с администрацией ОО организации и качества питания и медицинского обслуживания учащихся;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рассмотрение обращений в свой адрес, а также обращений к администрации ОО по поручению директора в пределах своей компетенции;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недопущение вмешательства законных представителей учащихся в профессиональную деятельность педагогов по личной инициативе;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внесение предложений: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локальных актов, затрагивающих законные права и интересы учащихся и их законных представителей;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организации образовательного процесса;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координация деятельности классных советов родителей;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взаимодействие с: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педагогическим коллективом ОО по вопросам профилактики правонарушений, безнадзорности и беспризорности среди учащихся;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другими коллегиальными органами управления ОО в пределах своей компетенции.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Права Совета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своей компетенцией, установленной настоящим Положением, Совет имеет право: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4.1. обращаться: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администрации и другим коллегиальным органам управления ОО и получать информацию о результатах рассмотрения обращений;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любые учреждения и организации;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приглашать: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свои заседания законных представителей учащихся по представлениям (решениям) классных советов родителей;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любых специалистов для работы в составе своих комиссий;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принимать участие в: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подготовке локальных нормативных актов, затрагивающих законные права и интересы учащихся и их законных представителей;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деятельности блока дополнительного образования;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давать разъяснения и принимать меры по: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обращениям учащихся и их законных представителей;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соблюдению учащимися и их законными представителями требований законодательства об образовании и локальных нормативных актов ОО;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вносить предложения администрации ОО о поощрениях учащихся и их законных представителей;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выносить общественное порицание законным представителям учащихся, уклоняющимся от воспитания детей в семье;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разрабатывать и принимать: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 своих постоянных и (или) временных комиссиях;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своей работы;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планы работы своих комиссий;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принимать: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о создании или прекращении своей деятельности;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о создании и роспуске своих постоянных и (или) временных комиссий, назначении их руководителей;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о прекращения полномочий своего председателя и его заместителя;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установлении требований к одежде и внешнему виду учащихся;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(в лице председателя) в заседаниях педагогического совета, других органов коллегиального управления ОО при рассмотрении вопросов, относящихся к компетенции Совета;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4.9. предоставлять мотивированное мнение при принятии локальных нормативных актов, затрагивающих права и законные интересы учащихся и их законных представителей;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4.10. осуществлять: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выборы из своего состава председателя и заместителя;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опросов и референдумов среди учащихся и их законных представителей;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встречи с администрацией ОО по мере необходимости;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предложений законных представителей учащихся к администрации ОО и коллегиальным органам управления ОО;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внесение изменений и дополнений в настоящее Положение;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обращение в комиссию по урегулированию споров между участниками образовательных отношений;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учебных предметов, курсов, дисциплин (модулей), направленных на получение учащимися знаний об основах духовно-нравственной культуры народов РФ, о нравственных принципах, об исторических и культурных традициях мировых религий, и альтернативных им учебных предметов, курсов, дисциплин (модулей) для включения их в основные образовательные программы;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создания необходимых условий для охраны и укрепления здоровья учащихся, организации их питания;</w:t>
      </w:r>
    </w:p>
    <w:p w:rsidR="00A4798C" w:rsidRDefault="00A4798C" w:rsidP="00A479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контроль за реализацией мероприятий, направленных на предотвращение воздействия окружающего табачного дыма и сокращение потребления табака;</w:t>
      </w:r>
    </w:p>
    <w:p w:rsidR="00A4798C" w:rsidRDefault="00A4798C" w:rsidP="00A479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контроль за соблюдением всеми участниками образовательных отношений норм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A4798C" w:rsidRDefault="00A4798C" w:rsidP="00A479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контроль за формированием родителями у своих детей отрицательного отношения к потреблению табака;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создания условий для занятий учащихся физической культурой и спортом;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добровольных имущественных взносов, пожертвований и других не запрещенных законом поступлений;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полномочия в соответствии с действующим законодательством;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 получать в соответствии с законодательством РФ в ОО информации о мероприятиях, направленных на предотвращение воздействия окружающего табачного дыма и сокращение потребления табака.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Ответственность Совета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несет ответственность за: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выполнение своего плана работы;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соответствие принятых решений действующему законодательству, уставу и локальным нормативным актам ОО;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выполнение принятых решений и рекомендаций;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установление взаимопонимания между администрацией ОО и законными представителями учащихся в вопросах семейного и общественного воспитания;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бездействие при рассмотрении обращений.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Формирование Совета и организация его работы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Совет является коллегиальным органом управления.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Свою деятельность члены Совета и привлекаемые к его работе лица осуществляют на безвозмездной основе.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В состав Совета входят по одному представителю от каждой параллели классов. Представители избираются на родительских собраниях параллели в начале каждого учебного года сроком на один год.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 своем первом заседании вновь избранный состав Совета выбирает из своего состава председателя и его заместителя.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6.5. Персональный состав Совета, его председатель и заместитель утверждаются приказом директора ОО.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Непосредственное руководство деятельностью Совета осуществляет его председатель, который: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ведение документации Совета;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координирует работу Совета, его комиссий и привлекаемых к его работе лиц;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 переписку Совета;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 заседания Совета;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представляет администрации ОО мнение Совета при принятии локальных нормативных актов, затрагивающих права и законные интересы учащихся и их законных представителей;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входит в состав Комиссии по применению к учащимся мер дисциплинарного взыскания (далее - Комиссия);</w:t>
      </w:r>
    </w:p>
    <w:p w:rsidR="00A4798C" w:rsidRDefault="00A4798C" w:rsidP="00A479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представляет в письменной форме (включает в протокол заседания Комиссии) мотивированное мнение Совета при применении к учащимся мер дисциплинарного взыскания.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В случае отсутствия председателя Совета его обязанности исполняет заместитель председателя.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Совет по согласованию с директором может привлекать для своей работы любых юридических и физических лиц.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6.9. Совет работает по плану, согласованному с администрацией ОО.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6.10. Заседания Совета проводятся по мере необходимости, но не реже одного раза в триместр (четверть).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6.11. Кворумом для принятия решений является присутствие на заседании Совета более половины его членов.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 Решения принимаются простым большинством голосов членов Совета, присутствующих на заседании. В случае равенства голосов решающим является голос его председателя. В случае несогласия председателя с принятым решением он выносит вопрос на рассмотрение администрации ОО.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6.13. Решения Совета носят рекомендательный характер.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6.14. О своей работе Совет отчитывается перед общим собранием законных представителей учащихся по мере необходимости, но не реже одного раза в год.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Порядок учета мнения Совета при принятии локальных нормативных актов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Перед принятием локального нормативного акта, затрагивающего права и интересы учащихся и (или) их родителей (законных представителей), директор направляет проект акта и обоснование необходимости его принятия в Совет.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Не позднее пяти рабочих дней со дня получения Совет направляет директору мотивированное мнение по проекту в письменной форме.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Если мотивированное мнение Совета не содержит согласия с проектом локального нормативного акта или содержит предложения по его совершенствованию, директор может либо согласиться с ним, либо обязан в течение трех рабочих дней после получения мотивированного мнения провести дополнительные консультации с Советом с целью достижения взаимоприемлемого решения.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Если согласие не достигнуто, возникшие разногласия оформляются протоколом. После этого директор имеет право принять локальный нормативный акт, а Совет может его обжаловать в комиссии по урегулированию споров между участниками образовательных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>отношений. Совет также имеет право оспорить принятое решение в соответствии с действующим законодательством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Делопроизводство Совета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Совет ведет протоколы своих заседаний и общих собраний законных представителей учащихся в соответствии с инструкцией по делопроизводству, принятой в ОО.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Протоколы хранятся в составе отдельного дела в канцелярии ОО.</w:t>
      </w:r>
    </w:p>
    <w:p w:rsidR="00A4798C" w:rsidRDefault="00A4798C" w:rsidP="00A4798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Ответственность за делопроизводство возлагается на председателя Совета</w:t>
      </w:r>
    </w:p>
    <w:p w:rsidR="00654874" w:rsidRDefault="00FA740C"/>
    <w:sectPr w:rsidR="00654874" w:rsidSect="003F7E5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DFF79"/>
    <w:multiLevelType w:val="multilevel"/>
    <w:tmpl w:val="353BD04B"/>
    <w:lvl w:ilvl="0">
      <w:numFmt w:val="bullet"/>
      <w:lvlText w:val="·"/>
      <w:lvlJc w:val="left"/>
      <w:pPr>
        <w:tabs>
          <w:tab w:val="num" w:pos="1605"/>
        </w:tabs>
        <w:ind w:left="1605" w:hanging="450"/>
      </w:pPr>
      <w:rPr>
        <w:rFonts w:ascii="Symbol" w:hAnsi="Symbol" w:cs="Symbol"/>
        <w:sz w:val="30"/>
        <w:szCs w:val="30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3405"/>
        </w:tabs>
        <w:ind w:left="3405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4305"/>
        </w:tabs>
        <w:ind w:left="4305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5205"/>
        </w:tabs>
        <w:ind w:left="5205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6105"/>
        </w:tabs>
        <w:ind w:left="6105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7005"/>
        </w:tabs>
        <w:ind w:left="7005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905"/>
        </w:tabs>
        <w:ind w:left="7905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805"/>
        </w:tabs>
        <w:ind w:left="8805" w:hanging="450"/>
      </w:pPr>
      <w:rPr>
        <w:rFonts w:ascii="Wingdings" w:hAnsi="Wingdings" w:cs="Wingdings"/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4798C"/>
    <w:rsid w:val="000E4D85"/>
    <w:rsid w:val="000F1755"/>
    <w:rsid w:val="00215CF2"/>
    <w:rsid w:val="00360588"/>
    <w:rsid w:val="005C2101"/>
    <w:rsid w:val="00A4798C"/>
    <w:rsid w:val="00C773DF"/>
    <w:rsid w:val="00CC4595"/>
    <w:rsid w:val="00F54479"/>
    <w:rsid w:val="00FA740C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2015-05-13T04:50:00Z</cp:lastPrinted>
  <dcterms:created xsi:type="dcterms:W3CDTF">2015-05-13T04:36:00Z</dcterms:created>
  <dcterms:modified xsi:type="dcterms:W3CDTF">2017-09-28T01:22:00Z</dcterms:modified>
</cp:coreProperties>
</file>